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8E2C7" w14:textId="77777777" w:rsidR="00B978E8" w:rsidRPr="00B978E8" w:rsidRDefault="00B978E8" w:rsidP="00B97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8E8">
        <w:rPr>
          <w:rFonts w:ascii="Times New Roman" w:hAnsi="Times New Roman" w:cs="Times New Roman"/>
          <w:b/>
          <w:sz w:val="24"/>
          <w:szCs w:val="24"/>
        </w:rPr>
        <w:t>LOUISIANA ASSOCIATION OF FAIRS AND FESTIVALS</w:t>
      </w:r>
    </w:p>
    <w:p w14:paraId="5B85B8E2" w14:textId="76D4C969" w:rsidR="00B978E8" w:rsidRDefault="00B978E8" w:rsidP="00B97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8E8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Pr="00B978E8">
        <w:rPr>
          <w:rFonts w:ascii="Times New Roman" w:hAnsi="Times New Roman" w:cs="Times New Roman"/>
          <w:b/>
          <w:sz w:val="24"/>
          <w:szCs w:val="24"/>
        </w:rPr>
        <w:t xml:space="preserve">Art </w:t>
      </w:r>
      <w:r w:rsidRPr="00B978E8">
        <w:rPr>
          <w:rFonts w:ascii="Times New Roman" w:hAnsi="Times New Roman" w:cs="Times New Roman"/>
          <w:b/>
          <w:sz w:val="24"/>
          <w:szCs w:val="24"/>
        </w:rPr>
        <w:t>Poster Contest Rules</w:t>
      </w:r>
    </w:p>
    <w:p w14:paraId="6228EC76" w14:textId="77777777" w:rsidR="00B978E8" w:rsidRPr="00B978E8" w:rsidRDefault="00B978E8">
      <w:pPr>
        <w:rPr>
          <w:rFonts w:ascii="Times New Roman" w:hAnsi="Times New Roman" w:cs="Times New Roman"/>
          <w:sz w:val="24"/>
          <w:szCs w:val="24"/>
        </w:rPr>
      </w:pPr>
      <w:r w:rsidRPr="00B978E8">
        <w:rPr>
          <w:rFonts w:ascii="Times New Roman" w:hAnsi="Times New Roman" w:cs="Times New Roman"/>
          <w:sz w:val="24"/>
          <w:szCs w:val="24"/>
        </w:rPr>
        <w:t xml:space="preserve">* Subject of poster shall be: “My Fair/Festival” Name, Location and Date of event must be on poster. </w:t>
      </w:r>
    </w:p>
    <w:p w14:paraId="199D9F83" w14:textId="57045C3C" w:rsidR="00B978E8" w:rsidRPr="00B978E8" w:rsidRDefault="00B978E8">
      <w:pPr>
        <w:rPr>
          <w:rFonts w:ascii="Times New Roman" w:hAnsi="Times New Roman" w:cs="Times New Roman"/>
          <w:sz w:val="24"/>
          <w:szCs w:val="24"/>
        </w:rPr>
      </w:pPr>
      <w:r w:rsidRPr="00B978E8">
        <w:rPr>
          <w:rFonts w:ascii="Times New Roman" w:hAnsi="Times New Roman" w:cs="Times New Roman"/>
          <w:sz w:val="24"/>
          <w:szCs w:val="24"/>
        </w:rPr>
        <w:t>*Any public, private or parochial school student may participate.</w:t>
      </w:r>
    </w:p>
    <w:p w14:paraId="6A8C5264" w14:textId="77777777" w:rsidR="00B978E8" w:rsidRPr="00B978E8" w:rsidRDefault="00B978E8">
      <w:pPr>
        <w:rPr>
          <w:rFonts w:ascii="Times New Roman" w:hAnsi="Times New Roman" w:cs="Times New Roman"/>
          <w:sz w:val="24"/>
          <w:szCs w:val="24"/>
        </w:rPr>
      </w:pPr>
      <w:r w:rsidRPr="00B978E8">
        <w:rPr>
          <w:rFonts w:ascii="Times New Roman" w:hAnsi="Times New Roman" w:cs="Times New Roman"/>
          <w:sz w:val="24"/>
          <w:szCs w:val="24"/>
        </w:rPr>
        <w:t xml:space="preserve"> *Posters will be judged in the following four categories: </w:t>
      </w:r>
    </w:p>
    <w:p w14:paraId="0AD19C6D" w14:textId="77777777" w:rsidR="00B978E8" w:rsidRPr="00B978E8" w:rsidRDefault="00B978E8">
      <w:pPr>
        <w:rPr>
          <w:rFonts w:ascii="Times New Roman" w:hAnsi="Times New Roman" w:cs="Times New Roman"/>
          <w:sz w:val="24"/>
          <w:szCs w:val="24"/>
        </w:rPr>
      </w:pPr>
      <w:r w:rsidRPr="00B978E8">
        <w:rPr>
          <w:rFonts w:ascii="Times New Roman" w:hAnsi="Times New Roman" w:cs="Times New Roman"/>
          <w:sz w:val="24"/>
          <w:szCs w:val="24"/>
        </w:rPr>
        <w:t xml:space="preserve">Grades 1-3 </w:t>
      </w:r>
    </w:p>
    <w:p w14:paraId="6763A38E" w14:textId="77777777" w:rsidR="00B978E8" w:rsidRPr="00B978E8" w:rsidRDefault="00B978E8">
      <w:pPr>
        <w:rPr>
          <w:rFonts w:ascii="Times New Roman" w:hAnsi="Times New Roman" w:cs="Times New Roman"/>
          <w:sz w:val="24"/>
          <w:szCs w:val="24"/>
        </w:rPr>
      </w:pPr>
      <w:r w:rsidRPr="00B978E8">
        <w:rPr>
          <w:rFonts w:ascii="Times New Roman" w:hAnsi="Times New Roman" w:cs="Times New Roman"/>
          <w:sz w:val="24"/>
          <w:szCs w:val="24"/>
        </w:rPr>
        <w:t>Grades 4-6</w:t>
      </w:r>
    </w:p>
    <w:p w14:paraId="62DE098A" w14:textId="2152AD8B" w:rsidR="00B978E8" w:rsidRPr="00B978E8" w:rsidRDefault="00B978E8">
      <w:pPr>
        <w:rPr>
          <w:rFonts w:ascii="Times New Roman" w:hAnsi="Times New Roman" w:cs="Times New Roman"/>
          <w:sz w:val="24"/>
          <w:szCs w:val="24"/>
        </w:rPr>
      </w:pPr>
      <w:r w:rsidRPr="00B978E8">
        <w:rPr>
          <w:rFonts w:ascii="Times New Roman" w:hAnsi="Times New Roman" w:cs="Times New Roman"/>
          <w:sz w:val="24"/>
          <w:szCs w:val="24"/>
        </w:rPr>
        <w:t xml:space="preserve">Grades 7-9 </w:t>
      </w:r>
    </w:p>
    <w:p w14:paraId="59BB8314" w14:textId="74866503" w:rsidR="00B978E8" w:rsidRPr="00B978E8" w:rsidRDefault="00B978E8">
      <w:pPr>
        <w:rPr>
          <w:rFonts w:ascii="Times New Roman" w:hAnsi="Times New Roman" w:cs="Times New Roman"/>
          <w:sz w:val="24"/>
          <w:szCs w:val="24"/>
        </w:rPr>
      </w:pPr>
      <w:r w:rsidRPr="00B978E8">
        <w:rPr>
          <w:rFonts w:ascii="Times New Roman" w:hAnsi="Times New Roman" w:cs="Times New Roman"/>
          <w:sz w:val="24"/>
          <w:szCs w:val="24"/>
        </w:rPr>
        <w:t xml:space="preserve">Grades 10-12 </w:t>
      </w:r>
    </w:p>
    <w:p w14:paraId="5D5101A7" w14:textId="0B8072A9" w:rsidR="00B978E8" w:rsidRPr="00B978E8" w:rsidRDefault="00B978E8">
      <w:pPr>
        <w:rPr>
          <w:rFonts w:ascii="Times New Roman" w:hAnsi="Times New Roman" w:cs="Times New Roman"/>
          <w:sz w:val="24"/>
          <w:szCs w:val="24"/>
        </w:rPr>
      </w:pPr>
      <w:r w:rsidRPr="00B978E8">
        <w:rPr>
          <w:rFonts w:ascii="Times New Roman" w:hAnsi="Times New Roman" w:cs="Times New Roman"/>
          <w:sz w:val="24"/>
          <w:szCs w:val="24"/>
        </w:rPr>
        <w:t>*Posters must be displayed on 14”x22” white poster paper. (1/2 sheet of standard poster paper.)</w:t>
      </w:r>
    </w:p>
    <w:p w14:paraId="6CDD6354" w14:textId="77777777" w:rsidR="00B978E8" w:rsidRPr="00B978E8" w:rsidRDefault="00B978E8">
      <w:pPr>
        <w:rPr>
          <w:rFonts w:ascii="Times New Roman" w:hAnsi="Times New Roman" w:cs="Times New Roman"/>
          <w:sz w:val="24"/>
          <w:szCs w:val="24"/>
        </w:rPr>
      </w:pPr>
      <w:r w:rsidRPr="00B978E8">
        <w:rPr>
          <w:rFonts w:ascii="Times New Roman" w:hAnsi="Times New Roman" w:cs="Times New Roman"/>
          <w:sz w:val="24"/>
          <w:szCs w:val="24"/>
        </w:rPr>
        <w:t xml:space="preserve"> *All work must be vertical. Nothing horizontal will be judged. *All lettering must be free-hand. Do not use stencils. </w:t>
      </w:r>
    </w:p>
    <w:p w14:paraId="088D7E6D" w14:textId="77777777" w:rsidR="00B978E8" w:rsidRPr="00B978E8" w:rsidRDefault="00B978E8">
      <w:pPr>
        <w:rPr>
          <w:rFonts w:ascii="Times New Roman" w:hAnsi="Times New Roman" w:cs="Times New Roman"/>
          <w:sz w:val="24"/>
          <w:szCs w:val="24"/>
        </w:rPr>
      </w:pPr>
      <w:r w:rsidRPr="00B978E8">
        <w:rPr>
          <w:rFonts w:ascii="Times New Roman" w:hAnsi="Times New Roman" w:cs="Times New Roman"/>
          <w:sz w:val="24"/>
          <w:szCs w:val="24"/>
        </w:rPr>
        <w:t xml:space="preserve">*Medium used shall be: Crayon, Water Color, Acrylics, Felt-Tip Pen, or Oil. No Cut-outs or Collages. </w:t>
      </w:r>
    </w:p>
    <w:p w14:paraId="71918EC6" w14:textId="169BA989" w:rsidR="00B978E8" w:rsidRPr="00B978E8" w:rsidRDefault="00B978E8">
      <w:pPr>
        <w:rPr>
          <w:rFonts w:ascii="Times New Roman" w:hAnsi="Times New Roman" w:cs="Times New Roman"/>
          <w:sz w:val="24"/>
          <w:szCs w:val="24"/>
        </w:rPr>
      </w:pPr>
      <w:r w:rsidRPr="00B978E8">
        <w:rPr>
          <w:rFonts w:ascii="Times New Roman" w:hAnsi="Times New Roman" w:cs="Times New Roman"/>
          <w:sz w:val="24"/>
          <w:szCs w:val="24"/>
        </w:rPr>
        <w:t xml:space="preserve">*First, Second, and Third place winners in each category are eligible for state </w:t>
      </w:r>
      <w:r w:rsidRPr="00B978E8">
        <w:rPr>
          <w:rFonts w:ascii="Times New Roman" w:hAnsi="Times New Roman" w:cs="Times New Roman"/>
          <w:sz w:val="24"/>
          <w:szCs w:val="24"/>
        </w:rPr>
        <w:t xml:space="preserve">LAFF </w:t>
      </w:r>
      <w:r w:rsidRPr="00B978E8">
        <w:rPr>
          <w:rFonts w:ascii="Times New Roman" w:hAnsi="Times New Roman" w:cs="Times New Roman"/>
          <w:sz w:val="24"/>
          <w:szCs w:val="24"/>
        </w:rPr>
        <w:t>competition. Limit of twelve (12) posters per event; only three (3) per category</w:t>
      </w:r>
    </w:p>
    <w:p w14:paraId="244F419A" w14:textId="56F69725" w:rsidR="00B978E8" w:rsidRDefault="00B978E8">
      <w:pPr>
        <w:rPr>
          <w:rFonts w:ascii="Times New Roman" w:hAnsi="Times New Roman" w:cs="Times New Roman"/>
          <w:sz w:val="24"/>
          <w:szCs w:val="24"/>
        </w:rPr>
      </w:pPr>
      <w:r w:rsidRPr="00B978E8">
        <w:rPr>
          <w:rFonts w:ascii="Times New Roman" w:hAnsi="Times New Roman" w:cs="Times New Roman"/>
          <w:sz w:val="24"/>
          <w:szCs w:val="24"/>
        </w:rPr>
        <w:t xml:space="preserve"> *Posters will be </w:t>
      </w:r>
      <w:proofErr w:type="gramStart"/>
      <w:r w:rsidRPr="00B978E8">
        <w:rPr>
          <w:rFonts w:ascii="Times New Roman" w:hAnsi="Times New Roman" w:cs="Times New Roman"/>
          <w:sz w:val="24"/>
          <w:szCs w:val="24"/>
        </w:rPr>
        <w:t>judged</w:t>
      </w:r>
      <w:proofErr w:type="gramEnd"/>
      <w:r w:rsidRPr="00B978E8">
        <w:rPr>
          <w:rFonts w:ascii="Times New Roman" w:hAnsi="Times New Roman" w:cs="Times New Roman"/>
          <w:sz w:val="24"/>
          <w:szCs w:val="24"/>
        </w:rPr>
        <w:t xml:space="preserve"> and points will be awarded as follows:</w:t>
      </w:r>
      <w:r w:rsidRPr="00B978E8">
        <w:rPr>
          <w:rFonts w:ascii="Times New Roman" w:hAnsi="Times New Roman" w:cs="Times New Roman"/>
          <w:sz w:val="24"/>
          <w:szCs w:val="24"/>
        </w:rPr>
        <w:t xml:space="preserve"> </w:t>
      </w:r>
      <w:r w:rsidRPr="00B978E8">
        <w:rPr>
          <w:rFonts w:ascii="Times New Roman" w:hAnsi="Times New Roman" w:cs="Times New Roman"/>
          <w:sz w:val="24"/>
          <w:szCs w:val="24"/>
        </w:rPr>
        <w:t>Originality</w:t>
      </w:r>
      <w:r w:rsidRPr="00B978E8">
        <w:rPr>
          <w:rFonts w:ascii="Times New Roman" w:hAnsi="Times New Roman" w:cs="Times New Roman"/>
          <w:sz w:val="24"/>
          <w:szCs w:val="24"/>
        </w:rPr>
        <w:t xml:space="preserve">, </w:t>
      </w:r>
      <w:r w:rsidRPr="00B978E8">
        <w:rPr>
          <w:rFonts w:ascii="Times New Roman" w:hAnsi="Times New Roman" w:cs="Times New Roman"/>
          <w:sz w:val="24"/>
          <w:szCs w:val="24"/>
        </w:rPr>
        <w:t>Theme</w:t>
      </w:r>
      <w:r w:rsidRPr="00B978E8">
        <w:rPr>
          <w:rFonts w:ascii="Times New Roman" w:hAnsi="Times New Roman" w:cs="Times New Roman"/>
          <w:sz w:val="24"/>
          <w:szCs w:val="24"/>
        </w:rPr>
        <w:t xml:space="preserve">, </w:t>
      </w:r>
      <w:r w:rsidRPr="00B978E8">
        <w:rPr>
          <w:rFonts w:ascii="Times New Roman" w:hAnsi="Times New Roman" w:cs="Times New Roman"/>
          <w:sz w:val="24"/>
          <w:szCs w:val="24"/>
        </w:rPr>
        <w:t>Neatness</w:t>
      </w:r>
      <w:r w:rsidRPr="00B978E8">
        <w:rPr>
          <w:rFonts w:ascii="Times New Roman" w:hAnsi="Times New Roman" w:cs="Times New Roman"/>
          <w:sz w:val="24"/>
          <w:szCs w:val="24"/>
        </w:rPr>
        <w:t xml:space="preserve">, </w:t>
      </w:r>
      <w:r w:rsidRPr="00B978E8">
        <w:rPr>
          <w:rFonts w:ascii="Times New Roman" w:hAnsi="Times New Roman" w:cs="Times New Roman"/>
          <w:sz w:val="24"/>
          <w:szCs w:val="24"/>
        </w:rPr>
        <w:t xml:space="preserve">Spelling </w:t>
      </w:r>
    </w:p>
    <w:p w14:paraId="3D1F007A" w14:textId="63CD5303" w:rsidR="00B978E8" w:rsidRPr="00B978E8" w:rsidRDefault="00B978E8">
      <w:pPr>
        <w:rPr>
          <w:rFonts w:ascii="Times New Roman" w:hAnsi="Times New Roman" w:cs="Times New Roman"/>
          <w:sz w:val="24"/>
          <w:szCs w:val="24"/>
        </w:rPr>
      </w:pPr>
      <w:r w:rsidRPr="00B978E8">
        <w:rPr>
          <w:rFonts w:ascii="Times New Roman" w:hAnsi="Times New Roman" w:cs="Times New Roman"/>
          <w:sz w:val="24"/>
          <w:szCs w:val="24"/>
        </w:rPr>
        <w:t>*Poster Prizes: Third Place</w:t>
      </w:r>
      <w:r>
        <w:rPr>
          <w:rFonts w:ascii="Times New Roman" w:hAnsi="Times New Roman" w:cs="Times New Roman"/>
          <w:sz w:val="24"/>
          <w:szCs w:val="24"/>
        </w:rPr>
        <w:tab/>
      </w:r>
      <w:r w:rsidRPr="00B978E8">
        <w:rPr>
          <w:rFonts w:ascii="Times New Roman" w:hAnsi="Times New Roman" w:cs="Times New Roman"/>
          <w:sz w:val="24"/>
          <w:szCs w:val="24"/>
        </w:rPr>
        <w:t xml:space="preserve">Second Place </w:t>
      </w:r>
      <w:r>
        <w:rPr>
          <w:rFonts w:ascii="Times New Roman" w:hAnsi="Times New Roman" w:cs="Times New Roman"/>
          <w:sz w:val="24"/>
          <w:szCs w:val="24"/>
        </w:rPr>
        <w:tab/>
      </w:r>
      <w:r w:rsidRPr="00B978E8">
        <w:rPr>
          <w:rFonts w:ascii="Times New Roman" w:hAnsi="Times New Roman" w:cs="Times New Roman"/>
          <w:sz w:val="24"/>
          <w:szCs w:val="24"/>
        </w:rPr>
        <w:t xml:space="preserve">First Place </w:t>
      </w:r>
      <w:r>
        <w:rPr>
          <w:rFonts w:ascii="Times New Roman" w:hAnsi="Times New Roman" w:cs="Times New Roman"/>
          <w:sz w:val="24"/>
          <w:szCs w:val="24"/>
        </w:rPr>
        <w:tab/>
      </w:r>
      <w:r w:rsidRPr="00B978E8">
        <w:rPr>
          <w:rFonts w:ascii="Times New Roman" w:hAnsi="Times New Roman" w:cs="Times New Roman"/>
          <w:sz w:val="24"/>
          <w:szCs w:val="24"/>
        </w:rPr>
        <w:t xml:space="preserve">One Best Overall </w:t>
      </w:r>
    </w:p>
    <w:p w14:paraId="5E0E7400" w14:textId="2AC4B15B" w:rsidR="00B978E8" w:rsidRDefault="00B978E8">
      <w:pPr>
        <w:rPr>
          <w:rFonts w:ascii="Times New Roman" w:hAnsi="Times New Roman" w:cs="Times New Roman"/>
          <w:sz w:val="24"/>
          <w:szCs w:val="24"/>
        </w:rPr>
      </w:pPr>
      <w:r w:rsidRPr="00B978E8">
        <w:rPr>
          <w:rFonts w:ascii="Times New Roman" w:hAnsi="Times New Roman" w:cs="Times New Roman"/>
          <w:sz w:val="24"/>
          <w:szCs w:val="24"/>
        </w:rPr>
        <w:t>*Information card (5”x7” index card) should be placed on the left top corner of the poster in such a way that it can be flipped over from front to back and include the following: Name Address Telephone Parent Category Fair/Festival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D4AE8C" w14:textId="1A13BFA6" w:rsidR="00B978E8" w:rsidRDefault="00B97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*Deadline:  Must be brought to Festival of the Bonfires by Saturday, December 15, 2018 by between 9 am – 11am.</w:t>
      </w:r>
    </w:p>
    <w:p w14:paraId="02AC094B" w14:textId="1CED2863" w:rsidR="00B978E8" w:rsidRDefault="00B978E8">
      <w:pPr>
        <w:rPr>
          <w:rFonts w:ascii="Times New Roman" w:hAnsi="Times New Roman" w:cs="Times New Roman"/>
          <w:sz w:val="24"/>
          <w:szCs w:val="24"/>
        </w:rPr>
      </w:pPr>
    </w:p>
    <w:p w14:paraId="513322E7" w14:textId="77777777" w:rsidR="00B978E8" w:rsidRPr="00B978E8" w:rsidRDefault="00B978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78E8" w:rsidRPr="00B97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E8"/>
    <w:rsid w:val="00B9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0C239"/>
  <w15:chartTrackingRefBased/>
  <w15:docId w15:val="{CA57BF7A-5C59-4554-84A2-62D2D1EE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Vicknair, Jamie E.</dc:creator>
  <cp:keywords/>
  <dc:description/>
  <cp:lastModifiedBy>Vicknair, Jamie E.</cp:lastModifiedBy>
  <cp:revision>1</cp:revision>
  <dcterms:created xsi:type="dcterms:W3CDTF">2018-10-25T01:46:00Z</dcterms:created>
  <dcterms:modified xsi:type="dcterms:W3CDTF">2018-10-25T01:57:00Z</dcterms:modified>
</cp:coreProperties>
</file>